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6CD72E35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F8DA7F4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4D1762C9" w14:textId="0A40EF1F" w:rsidR="00B5644C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 na qualidade de representante legal da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1DB4E160" w14:textId="07C0567E" w:rsidR="002A0229" w:rsidRPr="004A76EF" w:rsidRDefault="00B5644C" w:rsidP="004A76EF">
      <w:pPr>
        <w:spacing w:after="120" w:line="360" w:lineRule="auto"/>
        <w:jc w:val="both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2E179B4A" w14:textId="040A340E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Contribuir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381F2C15" w14:textId="251D936C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Contribuir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0EF48887" w14:textId="361F5031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á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2CD6ABC0" w14:textId="3E24B9B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tributária e contributiva regularizada perante, respetivamente, a administração fiscal e a segurança social;</w:t>
      </w:r>
    </w:p>
    <w:p w14:paraId="22FEFCF9" w14:textId="60F3512F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regularizada em matéria de restituições no âmbito dos fundos europeus, incluindo os apoios concedidos pelo Plano de Recuperação e Resiliência;</w:t>
      </w:r>
    </w:p>
    <w:p w14:paraId="5B8618B8" w14:textId="717E67F1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1E982132" w14:textId="18C21656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6DFFB7CA" w14:textId="68DFA6B3" w:rsidR="002E16F4" w:rsidRPr="004A76EF" w:rsidRDefault="002E16F4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demonstrar ter capacidade</w:t>
      </w:r>
    </w:p>
    <w:p w14:paraId="058BFB2F" w14:textId="1B41BA64" w:rsidR="002E16F4" w:rsidRPr="004A76EF" w:rsidRDefault="002E16F4" w:rsidP="004A76E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de financiamento da operação</w:t>
      </w:r>
      <w:r w:rsidR="00E13124" w:rsidRPr="004A76EF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Pr="004A76EF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Possui conta bancária aberta em instituição legalmente habilitada a atuar em território nacional;</w:t>
      </w:r>
    </w:p>
    <w:p w14:paraId="00E6E625" w14:textId="598A3348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detém</w:t>
      </w:r>
      <w:r w:rsidRPr="004A76EF">
        <w:rPr>
          <w:rFonts w:ascii="Causten" w:hAnsi="Causten" w:cs="Calibri"/>
          <w:spacing w:val="-5"/>
          <w:sz w:val="18"/>
          <w:szCs w:val="18"/>
        </w:rPr>
        <w:t>,</w:t>
      </w:r>
      <w:r w:rsidR="00801775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4A76EF">
        <w:rPr>
          <w:rFonts w:ascii="Causten" w:hAnsi="Causten" w:cs="Calibri"/>
          <w:spacing w:val="-5"/>
          <w:sz w:val="18"/>
          <w:szCs w:val="18"/>
        </w:rPr>
        <w:t>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5049D8F1" w14:textId="10D93851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pendente processo de injunção de recuperação de auxílios ilegais, nos termos da regulamentação europeia;</w:t>
      </w:r>
    </w:p>
    <w:p w14:paraId="43EBD2AE" w14:textId="78523677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6DE00F" w14:textId="619752DD" w:rsidR="003C5DE0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 xml:space="preserve">ter </w:t>
      </w:r>
      <w:r w:rsidRPr="004A76EF">
        <w:rPr>
          <w:rFonts w:ascii="Causten" w:hAnsi="Causten" w:cs="Calibri"/>
          <w:spacing w:val="-5"/>
          <w:sz w:val="18"/>
          <w:szCs w:val="18"/>
        </w:rPr>
        <w:t>apresenta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do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 exceto nas situações em que tenha sido apresentada desistência</w:t>
      </w:r>
      <w:r w:rsidR="00144930">
        <w:rPr>
          <w:rFonts w:ascii="Causten" w:hAnsi="Causten" w:cs="Calibri"/>
          <w:spacing w:val="-5"/>
          <w:sz w:val="18"/>
          <w:szCs w:val="18"/>
        </w:rPr>
        <w:t>.</w:t>
      </w:r>
    </w:p>
    <w:p w14:paraId="625DEE45" w14:textId="77777777" w:rsidR="00BA5E3F" w:rsidRPr="004A76EF" w:rsidRDefault="00BA5E3F" w:rsidP="004A76EF">
      <w:pPr>
        <w:spacing w:after="200" w:line="276" w:lineRule="auto"/>
        <w:jc w:val="both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0BE3F06E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76830CBF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proofErr w:type="spellStart"/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proofErr w:type="spellEnd"/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7F33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603F" w14:textId="77777777" w:rsidR="00E73E7C" w:rsidRDefault="00E73E7C" w:rsidP="00950557">
      <w:r>
        <w:separator/>
      </w:r>
    </w:p>
  </w:endnote>
  <w:endnote w:type="continuationSeparator" w:id="0">
    <w:p w14:paraId="1D5154B9" w14:textId="77777777" w:rsidR="00E73E7C" w:rsidRDefault="00E73E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914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EndPr/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65064D5" w14:textId="77777777" w:rsidR="00C8474C" w:rsidRPr="00120550" w:rsidRDefault="00C8474C" w:rsidP="00120550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T. +351 211 545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000 • F. +351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cs="Calibri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539073B" w14:textId="77777777" w:rsidR="00C8474C" w:rsidRPr="005962EA" w:rsidRDefault="00144930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27D76A0E" w14:textId="77777777" w:rsidR="00A824FC" w:rsidRPr="00C8474C" w:rsidRDefault="00144930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8861" w14:textId="77777777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  <w:r w:rsidRPr="00120550">
      <w:rPr>
        <w:rFonts w:ascii="Causten" w:hAnsi="Causten"/>
        <w:color w:val="1D4F91"/>
        <w:sz w:val="16"/>
        <w:szCs w:val="16"/>
      </w:rPr>
      <w:t>Rua Rodrigo da Fonseca, 57 • 1250-190 Lisboa</w:t>
    </w:r>
  </w:p>
  <w:p w14:paraId="5C81EF44" w14:textId="77777777" w:rsidR="00C8474C" w:rsidRPr="00120550" w:rsidRDefault="00C8474C" w:rsidP="00C8474C">
    <w:pPr>
      <w:pStyle w:val="Rodap"/>
      <w:rPr>
        <w:rFonts w:ascii="Causten" w:hAnsi="Causten"/>
        <w:color w:val="1D4F91"/>
        <w:sz w:val="16"/>
        <w:szCs w:val="16"/>
      </w:rPr>
    </w:pPr>
    <w:r w:rsidRPr="00120550">
      <w:rPr>
        <w:rFonts w:ascii="Causten Bold" w:hAnsi="Causten Bold"/>
        <w:b/>
        <w:bCs/>
        <w:color w:val="1D4F91"/>
        <w:sz w:val="16"/>
        <w:szCs w:val="16"/>
      </w:rPr>
      <w:t>T.</w:t>
    </w:r>
    <w:r w:rsidRPr="00120550">
      <w:rPr>
        <w:rFonts w:ascii="Causten" w:hAnsi="Causten"/>
        <w:color w:val="1D4F91"/>
        <w:sz w:val="16"/>
        <w:szCs w:val="16"/>
      </w:rPr>
      <w:t xml:space="preserve"> +351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 xml:space="preserve"> 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 xml:space="preserve">000 • </w:t>
    </w:r>
    <w:r w:rsidRPr="00120550">
      <w:rPr>
        <w:rFonts w:ascii="Causten Bold" w:hAnsi="Causten Bold"/>
        <w:b/>
        <w:bCs/>
        <w:color w:val="1D4F91"/>
        <w:sz w:val="16"/>
        <w:szCs w:val="16"/>
      </w:rPr>
      <w:t xml:space="preserve">F. </w:t>
    </w:r>
    <w:r w:rsidRPr="00120550">
      <w:rPr>
        <w:rFonts w:ascii="Causten" w:hAnsi="Causten"/>
        <w:color w:val="1D4F91"/>
        <w:sz w:val="16"/>
        <w:szCs w:val="16"/>
      </w:rPr>
      <w:t>+351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211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545</w:t>
    </w:r>
    <w:r w:rsidRPr="00120550">
      <w:rPr>
        <w:rFonts w:ascii="Cambria" w:hAnsi="Cambria" w:cs="Cambria"/>
        <w:color w:val="1D4F91"/>
        <w:sz w:val="16"/>
        <w:szCs w:val="16"/>
      </w:rPr>
      <w:t> </w:t>
    </w:r>
    <w:r w:rsidRPr="00120550">
      <w:rPr>
        <w:rFonts w:ascii="Causten" w:hAnsi="Causten"/>
        <w:color w:val="1D4F91"/>
        <w:sz w:val="16"/>
        <w:szCs w:val="16"/>
      </w:rPr>
      <w:t>099</w:t>
    </w:r>
  </w:p>
  <w:p w14:paraId="7FC4F178" w14:textId="77777777" w:rsidR="00C8474C" w:rsidRPr="005962EA" w:rsidRDefault="00144930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1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www.sustentavel2030.gov.pt</w:t>
      </w:r>
    </w:hyperlink>
  </w:p>
  <w:p w14:paraId="41708CC4" w14:textId="77777777" w:rsidR="0061054D" w:rsidRPr="00C8474C" w:rsidRDefault="00144930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  <w:hyperlink r:id="rId2" w:history="1">
      <w:r w:rsidR="00C8474C" w:rsidRPr="005962EA">
        <w:rPr>
          <w:rStyle w:val="Hiperligao"/>
          <w:rFonts w:ascii="Causten" w:hAnsi="Causten"/>
          <w:color w:val="003399"/>
          <w:sz w:val="16"/>
          <w:szCs w:val="16"/>
        </w:rPr>
        <w:t>sustentavel2030@sustentavel2030.gov.pt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6065" w14:textId="77777777" w:rsidR="00E73E7C" w:rsidRDefault="00E73E7C" w:rsidP="00950557">
      <w:r>
        <w:separator/>
      </w:r>
    </w:p>
  </w:footnote>
  <w:footnote w:type="continuationSeparator" w:id="0">
    <w:p w14:paraId="0E83FE08" w14:textId="77777777" w:rsidR="00E73E7C" w:rsidRDefault="00E73E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A22817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CBED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D367F"/>
    <w:rsid w:val="001D7125"/>
    <w:rsid w:val="0024011D"/>
    <w:rsid w:val="002701F5"/>
    <w:rsid w:val="00275472"/>
    <w:rsid w:val="0029788C"/>
    <w:rsid w:val="002A0229"/>
    <w:rsid w:val="002E16F4"/>
    <w:rsid w:val="003010DD"/>
    <w:rsid w:val="0034644E"/>
    <w:rsid w:val="00366BB6"/>
    <w:rsid w:val="003718CE"/>
    <w:rsid w:val="003834DC"/>
    <w:rsid w:val="003840FD"/>
    <w:rsid w:val="003C5DE0"/>
    <w:rsid w:val="004005F5"/>
    <w:rsid w:val="0040458D"/>
    <w:rsid w:val="00431703"/>
    <w:rsid w:val="00466115"/>
    <w:rsid w:val="00470921"/>
    <w:rsid w:val="00484DD6"/>
    <w:rsid w:val="004A76EF"/>
    <w:rsid w:val="004D2C25"/>
    <w:rsid w:val="0054540A"/>
    <w:rsid w:val="00557549"/>
    <w:rsid w:val="00557F99"/>
    <w:rsid w:val="00595AE9"/>
    <w:rsid w:val="005A612B"/>
    <w:rsid w:val="005D5FA7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A2797"/>
    <w:rsid w:val="009E1EAB"/>
    <w:rsid w:val="00A3524A"/>
    <w:rsid w:val="00A510DB"/>
    <w:rsid w:val="00A824FC"/>
    <w:rsid w:val="00A91F93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E03DD9"/>
    <w:rsid w:val="00E13124"/>
    <w:rsid w:val="00E15715"/>
    <w:rsid w:val="00E24DAE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stentavel2030@%20sustentavel2030.gov.pt" TargetMode="External"/><Relationship Id="rId1" Type="http://schemas.openxmlformats.org/officeDocument/2006/relationships/hyperlink" Target="http://www.sustentavel2030.gov.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3483</Characters>
  <Application>Microsoft Office Word</Application>
  <DocSecurity>4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Catarina Rodrigues</cp:lastModifiedBy>
  <cp:revision>2</cp:revision>
  <cp:lastPrinted>2023-08-17T17:09:00Z</cp:lastPrinted>
  <dcterms:created xsi:type="dcterms:W3CDTF">2023-08-28T15:56:00Z</dcterms:created>
  <dcterms:modified xsi:type="dcterms:W3CDTF">2023-08-28T15:56:00Z</dcterms:modified>
</cp:coreProperties>
</file>